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CDEF9F0" w14:textId="27092C40" w:rsidR="00E257E9" w:rsidRDefault="00E257E9" w:rsidP="00E257E9">
      <w:pPr>
        <w:spacing w:before="100" w:beforeAutospacing="1" w:after="100" w:afterAutospacing="1"/>
        <w:ind w:right="702"/>
        <w:rPr>
          <w:rFonts w:ascii="Times New Roman" w:eastAsia="Times New Roman" w:hAnsi="Times New Roman" w:cs="Times New Roman"/>
          <w:b/>
          <w:bCs/>
          <w:color w:val="000000"/>
          <w:kern w:val="0"/>
          <w:lang w:eastAsia="de-DE"/>
          <w14:ligatures w14:val="none"/>
        </w:rPr>
      </w:pPr>
      <w:r>
        <w:rPr>
          <w:rFonts w:ascii="Times New Roman" w:eastAsia="Times New Roman" w:hAnsi="Times New Roman" w:cs="Times New Roman"/>
          <w:b/>
          <w:bCs/>
          <w:color w:val="000000"/>
          <w:kern w:val="0"/>
          <w:lang w:eastAsia="de-DE"/>
          <w14:ligatures w14:val="none"/>
        </w:rPr>
        <w:t xml:space="preserve">Krefeld, Germany, </w:t>
      </w:r>
      <w:r w:rsidR="00D545C3">
        <w:rPr>
          <w:rFonts w:ascii="Times New Roman" w:eastAsia="Times New Roman" w:hAnsi="Times New Roman" w:cs="Times New Roman"/>
          <w:b/>
          <w:bCs/>
          <w:color w:val="000000"/>
          <w:kern w:val="0"/>
          <w:lang w:eastAsia="de-DE"/>
          <w14:ligatures w14:val="none"/>
        </w:rPr>
        <w:t>13</w:t>
      </w:r>
      <w:r>
        <w:rPr>
          <w:rFonts w:ascii="Times New Roman" w:eastAsia="Times New Roman" w:hAnsi="Times New Roman" w:cs="Times New Roman"/>
          <w:b/>
          <w:bCs/>
          <w:color w:val="000000"/>
          <w:kern w:val="0"/>
          <w:lang w:eastAsia="de-DE"/>
          <w14:ligatures w14:val="none"/>
        </w:rPr>
        <w:t xml:space="preserve"> October 2026</w:t>
      </w:r>
    </w:p>
    <w:p w14:paraId="22ECA9E2" w14:textId="2A2EEE99" w:rsidR="00E257E9" w:rsidRPr="00B57711" w:rsidRDefault="00E257E9" w:rsidP="00B57711">
      <w:pPr>
        <w:pBdr>
          <w:bottom w:val="single" w:sz="6" w:space="1" w:color="auto"/>
        </w:pBdr>
        <w:spacing w:before="100" w:beforeAutospacing="1" w:after="100" w:afterAutospacing="1"/>
        <w:ind w:right="702"/>
        <w:rPr>
          <w:rFonts w:ascii="Times New Roman" w:eastAsia="Times New Roman" w:hAnsi="Times New Roman" w:cs="Times New Roman"/>
          <w:b/>
          <w:bCs/>
          <w:color w:val="000000"/>
          <w:kern w:val="0"/>
          <w:lang w:eastAsia="de-DE"/>
          <w14:ligatures w14:val="none"/>
        </w:rPr>
      </w:pPr>
      <w:r>
        <w:rPr>
          <w:rFonts w:ascii="Times New Roman" w:eastAsia="Times New Roman" w:hAnsi="Times New Roman" w:cs="Times New Roman"/>
          <w:b/>
          <w:bCs/>
          <w:color w:val="000000"/>
          <w:kern w:val="0"/>
          <w:lang w:eastAsia="de-DE"/>
          <w14:ligatures w14:val="none"/>
        </w:rPr>
        <w:t>PRESS RELEASE – FOR IMMEDIATE RELEASE</w:t>
      </w:r>
    </w:p>
    <w:p w14:paraId="7D91B975" w14:textId="6C3E1179" w:rsidR="00E257E9" w:rsidRPr="00E257E9" w:rsidRDefault="00E257E9" w:rsidP="00E257E9">
      <w:pPr>
        <w:spacing w:before="100" w:beforeAutospacing="1" w:after="100" w:afterAutospacing="1"/>
        <w:ind w:right="702"/>
        <w:rPr>
          <w:rFonts w:ascii="Times New Roman" w:eastAsia="Times New Roman" w:hAnsi="Times New Roman" w:cs="Times New Roman"/>
          <w:b/>
          <w:bCs/>
          <w:color w:val="000000"/>
          <w:kern w:val="0"/>
          <w:sz w:val="28"/>
          <w:szCs w:val="28"/>
          <w:u w:val="single"/>
          <w:lang w:eastAsia="de-DE"/>
          <w14:ligatures w14:val="none"/>
        </w:rPr>
      </w:pPr>
      <w:r>
        <w:rPr>
          <w:rFonts w:ascii="Times New Roman" w:eastAsia="Times New Roman" w:hAnsi="Times New Roman" w:cs="Times New Roman"/>
          <w:b/>
          <w:bCs/>
          <w:color w:val="000000"/>
          <w:kern w:val="0"/>
          <w:sz w:val="28"/>
          <w:szCs w:val="28"/>
          <w:u w:val="single"/>
          <w:lang w:eastAsia="de-DE"/>
          <w14:ligatures w14:val="none"/>
        </w:rPr>
        <w:t>three-2-one presents SOOOT to the public for the first time at Dutch Design Week 2026</w:t>
      </w:r>
    </w:p>
    <w:p w14:paraId="395394E3" w14:textId="50248993" w:rsidR="00E257E9" w:rsidRPr="00E257E9" w:rsidRDefault="00E257E9" w:rsidP="00E257E9">
      <w:pPr>
        <w:spacing w:before="100" w:beforeAutospacing="1" w:after="100" w:afterAutospacing="1"/>
        <w:ind w:right="702"/>
        <w:outlineLvl w:val="0"/>
        <w:rPr>
          <w:rFonts w:ascii="Times New Roman" w:eastAsia="Times New Roman" w:hAnsi="Times New Roman" w:cs="Times New Roman"/>
          <w:b/>
          <w:bCs/>
          <w:color w:val="000000"/>
          <w:kern w:val="36"/>
          <w:sz w:val="40"/>
          <w:szCs w:val="40"/>
          <w:lang w:eastAsia="de-DE"/>
          <w14:ligatures w14:val="none"/>
        </w:rPr>
      </w:pPr>
      <w:r>
        <w:rPr>
          <w:rFonts w:ascii="Times New Roman" w:eastAsia="Times New Roman" w:hAnsi="Times New Roman" w:cs="Times New Roman"/>
          <w:b/>
          <w:bCs/>
          <w:color w:val="000000"/>
          <w:kern w:val="36"/>
          <w:sz w:val="40"/>
          <w:szCs w:val="40"/>
          <w:lang w:eastAsia="de-DE"/>
          <w14:ligatures w14:val="none"/>
        </w:rPr>
        <w:t>SOOOT – Apps made of paper</w:t>
      </w:r>
    </w:p>
    <w:p w14:paraId="3CC46E97" w14:textId="0E239CEA" w:rsidR="00E257E9" w:rsidRPr="00E257E9" w:rsidRDefault="00E257E9" w:rsidP="00E257E9">
      <w:pPr>
        <w:spacing w:before="100" w:beforeAutospacing="1" w:after="100" w:afterAutospacing="1"/>
        <w:ind w:right="702"/>
        <w:outlineLvl w:val="1"/>
        <w:rPr>
          <w:rFonts w:ascii="Times New Roman" w:eastAsia="Times New Roman" w:hAnsi="Times New Roman" w:cs="Times New Roman"/>
          <w:color w:val="000000"/>
          <w:kern w:val="0"/>
          <w:lang w:eastAsia="de-DE"/>
          <w14:ligatures w14:val="none"/>
        </w:rPr>
      </w:pPr>
      <w:r>
        <w:rPr>
          <w:rFonts w:ascii="Times New Roman" w:eastAsia="Times New Roman" w:hAnsi="Times New Roman" w:cs="Times New Roman"/>
          <w:b/>
          <w:bCs/>
          <w:color w:val="000000"/>
          <w:kern w:val="0"/>
          <w:lang w:eastAsia="de-DE"/>
          <w14:ligatures w14:val="none"/>
        </w:rPr>
        <w:t>An app made of paper? SOOOT turns the familiar logic of digital interaction on its head: instead of a touchscreen, a function is activated by a simple punched paper card. With it, German design studio three-2-one turns paper into a physical interface for the digital world: immediate and tactile. A SOOOT Card can start a soundscape, a radio station or a podcast, set a timer, dim the lights or change how the Box behaves. The cards contain no electronics; their information lies entirely in a pattern of punched holes. What at first looks like a piece of paper becomes a digital function in the SOOOT Box. After four years of development, three-2-one will present SOOOT to the public for the first time at Dutch Design Week, 17–25 October 2026, at the Piet Hein Eek Showroom in Eindhoven.</w:t>
      </w:r>
    </w:p>
    <w:p w14:paraId="552D93CB" w14:textId="4615C869" w:rsidR="00E257E9" w:rsidRPr="00E257E9" w:rsidRDefault="00E257E9" w:rsidP="00E257E9">
      <w:pPr>
        <w:spacing w:before="100" w:beforeAutospacing="1" w:after="100" w:afterAutospacing="1"/>
        <w:ind w:right="702"/>
        <w:rPr>
          <w:rFonts w:ascii="Times New Roman" w:eastAsia="Times New Roman" w:hAnsi="Times New Roman" w:cs="Times New Roman"/>
          <w:color w:val="000000"/>
          <w:kern w:val="0"/>
          <w:lang w:eastAsia="de-DE"/>
          <w14:ligatures w14:val="none"/>
        </w:rPr>
      </w:pPr>
      <w:r>
        <w:rPr>
          <w:rFonts w:ascii="Times New Roman" w:eastAsia="Times New Roman" w:hAnsi="Times New Roman" w:cs="Times New Roman"/>
          <w:b/>
          <w:bCs/>
          <w:color w:val="000000"/>
          <w:kern w:val="0"/>
          <w:lang w:eastAsia="de-DE"/>
          <w14:ligatures w14:val="none"/>
        </w:rPr>
        <w:t>Computing made for hands, not screens</w:t>
      </w:r>
    </w:p>
    <w:p w14:paraId="508BA53E" w14:textId="68ACE8C1" w:rsidR="00E257E9" w:rsidRPr="00E257E9" w:rsidRDefault="00E257E9" w:rsidP="00E257E9">
      <w:pPr>
        <w:spacing w:before="100" w:beforeAutospacing="1" w:after="100" w:afterAutospacing="1"/>
        <w:ind w:right="702"/>
        <w:rPr>
          <w:rFonts w:ascii="Times New Roman" w:eastAsia="Times New Roman" w:hAnsi="Times New Roman" w:cs="Times New Roman"/>
          <w:color w:val="000000"/>
          <w:kern w:val="0"/>
          <w:lang w:eastAsia="de-DE"/>
          <w14:ligatures w14:val="none"/>
        </w:rPr>
      </w:pPr>
      <w:r>
        <w:rPr>
          <w:rFonts w:ascii="Times New Roman" w:eastAsia="Times New Roman" w:hAnsi="Times New Roman" w:cs="Times New Roman"/>
          <w:color w:val="000000"/>
          <w:kern w:val="0"/>
          <w:lang w:eastAsia="de-DE"/>
          <w14:ligatures w14:val="none"/>
        </w:rPr>
        <w:t>Each SOOOT Card is a tiny physical app. Insert it into the SOOOT Box and it starts its content or function. Pull a content card out again and playback stops.</w:t>
      </w:r>
    </w:p>
    <w:p w14:paraId="184F14D7" w14:textId="3FE8D877" w:rsidR="00E257E9" w:rsidRPr="00E257E9" w:rsidRDefault="00B8558F" w:rsidP="00E257E9">
      <w:pPr>
        <w:spacing w:before="100" w:beforeAutospacing="1" w:after="100" w:afterAutospacing="1"/>
        <w:ind w:right="702"/>
        <w:rPr>
          <w:rFonts w:ascii="Times New Roman" w:eastAsia="Times New Roman" w:hAnsi="Times New Roman" w:cs="Times New Roman"/>
          <w:color w:val="000000"/>
          <w:kern w:val="0"/>
          <w:lang w:eastAsia="de-DE"/>
          <w14:ligatures w14:val="none"/>
        </w:rPr>
      </w:pPr>
      <w:r>
        <w:rPr>
          <w:rFonts w:ascii="Times New Roman" w:eastAsia="Times New Roman" w:hAnsi="Times New Roman" w:cs="Times New Roman"/>
          <w:color w:val="000000"/>
          <w:kern w:val="0"/>
          <w:lang w:eastAsia="de-DE"/>
          <w14:ligatures w14:val="none"/>
        </w:rPr>
        <w:t>The card is made from playing-card stock; what it does is determined solely by the arrangement of its holes. A simple piece of paper becomes a physical interface that can be written on, drawn on, labelled and collected.</w:t>
      </w:r>
    </w:p>
    <w:p w14:paraId="2CDF435D" w14:textId="082A10A5" w:rsidR="00E257E9" w:rsidRPr="00E257E9" w:rsidRDefault="00E257E9" w:rsidP="00E257E9">
      <w:pPr>
        <w:spacing w:before="100" w:beforeAutospacing="1" w:after="100" w:afterAutospacing="1"/>
        <w:ind w:right="702"/>
        <w:rPr>
          <w:rFonts w:ascii="Times New Roman" w:eastAsia="Times New Roman" w:hAnsi="Times New Roman" w:cs="Times New Roman"/>
          <w:color w:val="000000"/>
          <w:kern w:val="0"/>
          <w:lang w:eastAsia="de-DE"/>
          <w14:ligatures w14:val="none"/>
        </w:rPr>
      </w:pPr>
      <w:r>
        <w:rPr>
          <w:rFonts w:ascii="Times New Roman" w:eastAsia="Times New Roman" w:hAnsi="Times New Roman" w:cs="Times New Roman"/>
          <w:color w:val="000000"/>
          <w:kern w:val="0"/>
          <w:lang w:eastAsia="de-DE"/>
          <w14:ligatures w14:val="none"/>
        </w:rPr>
        <w:t>The system gets particularly interesting when several cards come together. Up to four SOOOT Cards can be inserted at once, combining their functions. A 30-minute card combined with a ×4 card, for example, becomes a timer for the stretch-and-fold cycles of a sourdough. A Sleep Timer card can be combined with an audio card so that the sound slowly fades out after a set time.</w:t>
      </w:r>
    </w:p>
    <w:p w14:paraId="0C2816AA" w14:textId="4ECD0353" w:rsidR="00E257E9" w:rsidRPr="00E257E9" w:rsidRDefault="00E257E9" w:rsidP="00E257E9">
      <w:pPr>
        <w:spacing w:before="100" w:beforeAutospacing="1" w:after="100" w:afterAutospacing="1"/>
        <w:ind w:right="702"/>
        <w:rPr>
          <w:rFonts w:ascii="Times New Roman" w:eastAsia="Times New Roman" w:hAnsi="Times New Roman" w:cs="Times New Roman"/>
          <w:color w:val="000000"/>
          <w:kern w:val="0"/>
          <w:lang w:eastAsia="de-DE"/>
          <w14:ligatures w14:val="none"/>
        </w:rPr>
      </w:pPr>
      <w:r>
        <w:rPr>
          <w:rFonts w:ascii="Times New Roman" w:eastAsia="Times New Roman" w:hAnsi="Times New Roman" w:cs="Times New Roman"/>
          <w:color w:val="000000"/>
          <w:kern w:val="0"/>
          <w:lang w:eastAsia="de-DE"/>
          <w14:ligatures w14:val="none"/>
        </w:rPr>
        <w:t>Global settings can be changed with cards, too. The Motion Sensor card, for example, enables motion-triggered playback. Several soundscape cards can then stay in the SOOOT Box – and play a different sound each time someone enters the room.</w:t>
      </w:r>
    </w:p>
    <w:p w14:paraId="78FA1CFE" w14:textId="77777777" w:rsidR="00E257E9" w:rsidRPr="00E257E9" w:rsidRDefault="00E257E9" w:rsidP="00E257E9">
      <w:pPr>
        <w:spacing w:before="100" w:beforeAutospacing="1" w:after="100" w:afterAutospacing="1"/>
        <w:ind w:right="702"/>
        <w:outlineLvl w:val="2"/>
        <w:rPr>
          <w:rFonts w:ascii="Times New Roman" w:eastAsia="Times New Roman" w:hAnsi="Times New Roman" w:cs="Times New Roman"/>
          <w:b/>
          <w:bCs/>
          <w:color w:val="000000"/>
          <w:kern w:val="0"/>
          <w:sz w:val="27"/>
          <w:szCs w:val="27"/>
          <w:lang w:eastAsia="de-DE"/>
          <w14:ligatures w14:val="none"/>
        </w:rPr>
      </w:pPr>
      <w:r>
        <w:rPr>
          <w:rFonts w:ascii="Times New Roman" w:eastAsia="Times New Roman" w:hAnsi="Times New Roman" w:cs="Times New Roman"/>
          <w:b/>
          <w:bCs/>
          <w:color w:val="000000"/>
          <w:kern w:val="0"/>
          <w:sz w:val="27"/>
          <w:szCs w:val="27"/>
          <w:lang w:eastAsia="de-DE"/>
          <w14:ligatures w14:val="none"/>
        </w:rPr>
        <w:t>SOOOT at Dutch Design Week</w:t>
      </w:r>
    </w:p>
    <w:p w14:paraId="2E37470B" w14:textId="3911B9CF" w:rsidR="00E257E9" w:rsidRPr="00E257E9" w:rsidRDefault="00E257E9" w:rsidP="00E257E9">
      <w:pPr>
        <w:spacing w:before="100" w:beforeAutospacing="1" w:after="100" w:afterAutospacing="1"/>
        <w:ind w:right="702"/>
        <w:rPr>
          <w:rFonts w:ascii="Times New Roman" w:eastAsia="Times New Roman" w:hAnsi="Times New Roman" w:cs="Times New Roman"/>
          <w:color w:val="000000"/>
          <w:kern w:val="0"/>
          <w:lang w:eastAsia="de-DE"/>
          <w14:ligatures w14:val="none"/>
        </w:rPr>
      </w:pPr>
      <w:r>
        <w:rPr>
          <w:rFonts w:ascii="Times New Roman" w:eastAsia="Times New Roman" w:hAnsi="Times New Roman" w:cs="Times New Roman"/>
          <w:color w:val="000000"/>
          <w:kern w:val="0"/>
          <w:lang w:eastAsia="de-DE"/>
          <w14:ligatures w14:val="none"/>
        </w:rPr>
        <w:t xml:space="preserve">At Dutch Design Week, visitors can experience the SOOOT Card Stack “MOOD: Nature”, among others. It is joined by Radio and Podcast Card Stacks – collections of related SOOOT Cards. </w:t>
      </w:r>
      <w:r w:rsidR="00D545C3" w:rsidRPr="00D545C3">
        <w:rPr>
          <w:rFonts w:ascii="Times New Roman" w:eastAsia="Times New Roman" w:hAnsi="Times New Roman" w:cs="Times New Roman"/>
          <w:color w:val="000000"/>
          <w:kern w:val="0"/>
          <w:lang w:eastAsia="de-DE"/>
          <w14:ligatures w14:val="none"/>
        </w:rPr>
        <w:t xml:space="preserve">The radio presets include </w:t>
      </w:r>
      <w:proofErr w:type="spellStart"/>
      <w:r w:rsidR="00D545C3" w:rsidRPr="00D545C3">
        <w:rPr>
          <w:rFonts w:ascii="Times New Roman" w:eastAsia="Times New Roman" w:hAnsi="Times New Roman" w:cs="Times New Roman"/>
          <w:color w:val="000000"/>
          <w:kern w:val="0"/>
          <w:lang w:eastAsia="de-DE"/>
          <w14:ligatures w14:val="none"/>
        </w:rPr>
        <w:t>ByteFM</w:t>
      </w:r>
      <w:proofErr w:type="spellEnd"/>
      <w:r w:rsidR="00D545C3" w:rsidRPr="00D545C3">
        <w:rPr>
          <w:rFonts w:ascii="Times New Roman" w:eastAsia="Times New Roman" w:hAnsi="Times New Roman" w:cs="Times New Roman"/>
          <w:color w:val="000000"/>
          <w:kern w:val="0"/>
          <w:lang w:eastAsia="de-DE"/>
          <w14:ligatures w14:val="none"/>
        </w:rPr>
        <w:t xml:space="preserve">, the podcast radio station detektor.fm and </w:t>
      </w:r>
      <w:proofErr w:type="spellStart"/>
      <w:r w:rsidR="00D545C3" w:rsidRPr="00D545C3">
        <w:rPr>
          <w:rFonts w:ascii="Times New Roman" w:eastAsia="Times New Roman" w:hAnsi="Times New Roman" w:cs="Times New Roman"/>
          <w:color w:val="000000"/>
          <w:kern w:val="0"/>
          <w:lang w:eastAsia="de-DE"/>
          <w14:ligatures w14:val="none"/>
        </w:rPr>
        <w:t>Echobox</w:t>
      </w:r>
      <w:proofErr w:type="spellEnd"/>
      <w:r w:rsidR="00D545C3" w:rsidRPr="00D545C3">
        <w:rPr>
          <w:rFonts w:ascii="Times New Roman" w:eastAsia="Times New Roman" w:hAnsi="Times New Roman" w:cs="Times New Roman"/>
          <w:color w:val="000000"/>
          <w:kern w:val="0"/>
          <w:lang w:eastAsia="de-DE"/>
          <w14:ligatures w14:val="none"/>
        </w:rPr>
        <w:t xml:space="preserve"> Radio. The podcasts range from </w:t>
      </w:r>
      <w:r w:rsidR="00D3068A">
        <w:rPr>
          <w:rFonts w:ascii="Times New Roman" w:eastAsia="Times New Roman" w:hAnsi="Times New Roman" w:cs="Times New Roman"/>
          <w:color w:val="000000"/>
          <w:kern w:val="0"/>
          <w:lang w:eastAsia="de-DE"/>
          <w14:ligatures w14:val="none"/>
        </w:rPr>
        <w:t>“</w:t>
      </w:r>
      <w:proofErr w:type="spellStart"/>
      <w:r w:rsidR="00D545C3" w:rsidRPr="00D545C3">
        <w:rPr>
          <w:rFonts w:ascii="Times New Roman" w:eastAsia="Times New Roman" w:hAnsi="Times New Roman" w:cs="Times New Roman"/>
          <w:color w:val="000000"/>
          <w:kern w:val="0"/>
          <w:lang w:eastAsia="de-DE"/>
          <w14:ligatures w14:val="none"/>
        </w:rPr>
        <w:t>Gartenradio</w:t>
      </w:r>
      <w:proofErr w:type="spellEnd"/>
      <w:r w:rsidR="00D3068A">
        <w:rPr>
          <w:rFonts w:ascii="Times New Roman" w:eastAsia="Times New Roman" w:hAnsi="Times New Roman" w:cs="Times New Roman"/>
          <w:color w:val="000000"/>
          <w:kern w:val="0"/>
          <w:lang w:eastAsia="de-DE"/>
          <w14:ligatures w14:val="none"/>
        </w:rPr>
        <w:t>”</w:t>
      </w:r>
      <w:r w:rsidR="00D545C3" w:rsidRPr="00D545C3">
        <w:rPr>
          <w:rFonts w:ascii="Times New Roman" w:eastAsia="Times New Roman" w:hAnsi="Times New Roman" w:cs="Times New Roman"/>
          <w:color w:val="000000"/>
          <w:kern w:val="0"/>
          <w:lang w:eastAsia="de-DE"/>
          <w14:ligatures w14:val="none"/>
        </w:rPr>
        <w:t xml:space="preserve"> and the cycling podcast </w:t>
      </w:r>
      <w:r w:rsidR="00D3068A">
        <w:rPr>
          <w:rFonts w:ascii="Times New Roman" w:eastAsia="Times New Roman" w:hAnsi="Times New Roman" w:cs="Times New Roman"/>
          <w:color w:val="000000"/>
          <w:kern w:val="0"/>
          <w:lang w:eastAsia="de-DE"/>
          <w14:ligatures w14:val="none"/>
        </w:rPr>
        <w:t>“</w:t>
      </w:r>
      <w:proofErr w:type="spellStart"/>
      <w:r w:rsidR="00D545C3" w:rsidRPr="00D545C3">
        <w:rPr>
          <w:rFonts w:ascii="Times New Roman" w:eastAsia="Times New Roman" w:hAnsi="Times New Roman" w:cs="Times New Roman"/>
          <w:color w:val="000000"/>
          <w:kern w:val="0"/>
          <w:lang w:eastAsia="de-DE"/>
          <w14:ligatures w14:val="none"/>
        </w:rPr>
        <w:t>Antritt</w:t>
      </w:r>
      <w:proofErr w:type="spellEnd"/>
      <w:r w:rsidR="00D3068A">
        <w:rPr>
          <w:rFonts w:ascii="Times New Roman" w:eastAsia="Times New Roman" w:hAnsi="Times New Roman" w:cs="Times New Roman"/>
          <w:color w:val="000000"/>
          <w:kern w:val="0"/>
          <w:lang w:eastAsia="de-DE"/>
          <w14:ligatures w14:val="none"/>
        </w:rPr>
        <w:t>”</w:t>
      </w:r>
      <w:r w:rsidR="00D545C3" w:rsidRPr="00D545C3">
        <w:rPr>
          <w:rFonts w:ascii="Times New Roman" w:eastAsia="Times New Roman" w:hAnsi="Times New Roman" w:cs="Times New Roman"/>
          <w:color w:val="000000"/>
          <w:kern w:val="0"/>
          <w:lang w:eastAsia="de-DE"/>
          <w14:ligatures w14:val="none"/>
        </w:rPr>
        <w:t xml:space="preserve"> to “Spektrum der Wissenschaft”, the </w:t>
      </w:r>
      <w:r w:rsidR="00D3068A">
        <w:rPr>
          <w:rFonts w:ascii="Times New Roman" w:eastAsia="Times New Roman" w:hAnsi="Times New Roman" w:cs="Times New Roman"/>
          <w:color w:val="000000"/>
          <w:kern w:val="0"/>
          <w:lang w:eastAsia="de-DE"/>
          <w14:ligatures w14:val="none"/>
        </w:rPr>
        <w:t>“</w:t>
      </w:r>
      <w:r w:rsidR="00D545C3" w:rsidRPr="00D545C3">
        <w:rPr>
          <w:rFonts w:ascii="Times New Roman" w:eastAsia="Times New Roman" w:hAnsi="Times New Roman" w:cs="Times New Roman"/>
          <w:color w:val="000000"/>
          <w:kern w:val="0"/>
          <w:lang w:eastAsia="de-DE"/>
          <w14:ligatures w14:val="none"/>
        </w:rPr>
        <w:t xml:space="preserve">brand </w:t>
      </w:r>
      <w:proofErr w:type="spellStart"/>
      <w:r w:rsidR="00D545C3" w:rsidRPr="00D545C3">
        <w:rPr>
          <w:rFonts w:ascii="Times New Roman" w:eastAsia="Times New Roman" w:hAnsi="Times New Roman" w:cs="Times New Roman"/>
          <w:color w:val="000000"/>
          <w:kern w:val="0"/>
          <w:lang w:eastAsia="de-DE"/>
          <w14:ligatures w14:val="none"/>
        </w:rPr>
        <w:t>eins</w:t>
      </w:r>
      <w:proofErr w:type="spellEnd"/>
      <w:r w:rsidR="00D545C3" w:rsidRPr="00D545C3">
        <w:rPr>
          <w:rFonts w:ascii="Times New Roman" w:eastAsia="Times New Roman" w:hAnsi="Times New Roman" w:cs="Times New Roman"/>
          <w:color w:val="000000"/>
          <w:kern w:val="0"/>
          <w:lang w:eastAsia="de-DE"/>
          <w14:ligatures w14:val="none"/>
        </w:rPr>
        <w:t xml:space="preserve"> Podcast</w:t>
      </w:r>
      <w:r w:rsidR="00D3068A">
        <w:rPr>
          <w:rFonts w:ascii="Times New Roman" w:eastAsia="Times New Roman" w:hAnsi="Times New Roman" w:cs="Times New Roman"/>
          <w:color w:val="000000"/>
          <w:kern w:val="0"/>
          <w:lang w:eastAsia="de-DE"/>
          <w14:ligatures w14:val="none"/>
        </w:rPr>
        <w:t>”</w:t>
      </w:r>
      <w:r w:rsidR="00D545C3" w:rsidRPr="00D545C3">
        <w:rPr>
          <w:rFonts w:ascii="Times New Roman" w:eastAsia="Times New Roman" w:hAnsi="Times New Roman" w:cs="Times New Roman"/>
          <w:color w:val="000000"/>
          <w:kern w:val="0"/>
          <w:lang w:eastAsia="de-DE"/>
          <w14:ligatures w14:val="none"/>
        </w:rPr>
        <w:t xml:space="preserve"> and </w:t>
      </w:r>
      <w:r w:rsidR="00D3068A">
        <w:rPr>
          <w:rFonts w:ascii="Times New Roman" w:eastAsia="Times New Roman" w:hAnsi="Times New Roman" w:cs="Times New Roman"/>
          <w:color w:val="000000"/>
          <w:kern w:val="0"/>
          <w:lang w:eastAsia="de-DE"/>
          <w14:ligatures w14:val="none"/>
        </w:rPr>
        <w:t>“</w:t>
      </w:r>
      <w:proofErr w:type="spellStart"/>
      <w:r w:rsidR="00D545C3" w:rsidRPr="00D545C3">
        <w:rPr>
          <w:rFonts w:ascii="Times New Roman" w:eastAsia="Times New Roman" w:hAnsi="Times New Roman" w:cs="Times New Roman"/>
          <w:color w:val="000000"/>
          <w:kern w:val="0"/>
          <w:lang w:eastAsia="de-DE"/>
          <w14:ligatures w14:val="none"/>
        </w:rPr>
        <w:t>Geschichten</w:t>
      </w:r>
      <w:proofErr w:type="spellEnd"/>
      <w:r w:rsidR="00D545C3" w:rsidRPr="00D545C3">
        <w:rPr>
          <w:rFonts w:ascii="Times New Roman" w:eastAsia="Times New Roman" w:hAnsi="Times New Roman" w:cs="Times New Roman"/>
          <w:color w:val="000000"/>
          <w:kern w:val="0"/>
          <w:lang w:eastAsia="de-DE"/>
          <w14:ligatures w14:val="none"/>
        </w:rPr>
        <w:t xml:space="preserve"> </w:t>
      </w:r>
      <w:proofErr w:type="spellStart"/>
      <w:r w:rsidR="00D545C3" w:rsidRPr="00D545C3">
        <w:rPr>
          <w:rFonts w:ascii="Times New Roman" w:eastAsia="Times New Roman" w:hAnsi="Times New Roman" w:cs="Times New Roman"/>
          <w:color w:val="000000"/>
          <w:kern w:val="0"/>
          <w:lang w:eastAsia="de-DE"/>
          <w14:ligatures w14:val="none"/>
        </w:rPr>
        <w:t>aus</w:t>
      </w:r>
      <w:proofErr w:type="spellEnd"/>
      <w:r w:rsidR="00D545C3" w:rsidRPr="00D545C3">
        <w:rPr>
          <w:rFonts w:ascii="Times New Roman" w:eastAsia="Times New Roman" w:hAnsi="Times New Roman" w:cs="Times New Roman"/>
          <w:color w:val="000000"/>
          <w:kern w:val="0"/>
          <w:lang w:eastAsia="de-DE"/>
          <w14:ligatures w14:val="none"/>
        </w:rPr>
        <w:t xml:space="preserve"> der </w:t>
      </w:r>
      <w:proofErr w:type="spellStart"/>
      <w:r w:rsidR="00D545C3" w:rsidRPr="00D545C3">
        <w:rPr>
          <w:rFonts w:ascii="Times New Roman" w:eastAsia="Times New Roman" w:hAnsi="Times New Roman" w:cs="Times New Roman"/>
          <w:color w:val="000000"/>
          <w:kern w:val="0"/>
          <w:lang w:eastAsia="de-DE"/>
          <w14:ligatures w14:val="none"/>
        </w:rPr>
        <w:t>Geschichte</w:t>
      </w:r>
      <w:proofErr w:type="spellEnd"/>
      <w:r w:rsidR="00D3068A">
        <w:rPr>
          <w:rFonts w:ascii="Times New Roman" w:eastAsia="Times New Roman" w:hAnsi="Times New Roman" w:cs="Times New Roman"/>
          <w:color w:val="000000"/>
          <w:kern w:val="0"/>
          <w:lang w:eastAsia="de-DE"/>
          <w14:ligatures w14:val="none"/>
        </w:rPr>
        <w:t>”</w:t>
      </w:r>
      <w:r w:rsidR="00D545C3" w:rsidRPr="00D545C3">
        <w:rPr>
          <w:rFonts w:ascii="Times New Roman" w:eastAsia="Times New Roman" w:hAnsi="Times New Roman" w:cs="Times New Roman"/>
          <w:color w:val="000000"/>
          <w:kern w:val="0"/>
          <w:lang w:eastAsia="de-DE"/>
          <w14:ligatures w14:val="none"/>
        </w:rPr>
        <w:t>.</w:t>
      </w:r>
    </w:p>
    <w:p w14:paraId="19AD33C3" w14:textId="51AAEC46" w:rsidR="00E257E9" w:rsidRPr="00E257E9" w:rsidRDefault="00E257E9" w:rsidP="00E257E9">
      <w:pPr>
        <w:spacing w:before="100" w:beforeAutospacing="1" w:after="100" w:afterAutospacing="1"/>
        <w:ind w:right="702"/>
        <w:rPr>
          <w:rFonts w:ascii="Times New Roman" w:eastAsia="Times New Roman" w:hAnsi="Times New Roman" w:cs="Times New Roman"/>
          <w:color w:val="000000"/>
          <w:kern w:val="0"/>
          <w:lang w:eastAsia="de-DE"/>
          <w14:ligatures w14:val="none"/>
        </w:rPr>
      </w:pPr>
      <w:r>
        <w:rPr>
          <w:rFonts w:ascii="Times New Roman" w:eastAsia="Times New Roman" w:hAnsi="Times New Roman" w:cs="Times New Roman"/>
          <w:color w:val="000000"/>
          <w:kern w:val="0"/>
          <w:lang w:eastAsia="de-DE"/>
          <w14:ligatures w14:val="none"/>
        </w:rPr>
        <w:lastRenderedPageBreak/>
        <w:t>Visitors can also try timers, Motion Sensor functions and freely configurable Custom Cards. In Party Mode, the Box itself becomes part of the atmosphere: through its built-in microphone, it responds to music and sound in the room and translates them into a light show on its red LED matrix.</w:t>
      </w:r>
    </w:p>
    <w:p w14:paraId="24A76D40" w14:textId="77777777" w:rsidR="00E257E9" w:rsidRPr="00E257E9" w:rsidRDefault="00E257E9" w:rsidP="00E257E9">
      <w:pPr>
        <w:spacing w:before="100" w:beforeAutospacing="1" w:after="100" w:afterAutospacing="1"/>
        <w:ind w:right="702"/>
        <w:outlineLvl w:val="2"/>
        <w:rPr>
          <w:rFonts w:ascii="Times New Roman" w:eastAsia="Times New Roman" w:hAnsi="Times New Roman" w:cs="Times New Roman"/>
          <w:b/>
          <w:bCs/>
          <w:color w:val="000000"/>
          <w:kern w:val="0"/>
          <w:sz w:val="27"/>
          <w:szCs w:val="27"/>
          <w:lang w:eastAsia="de-DE"/>
          <w14:ligatures w14:val="none"/>
        </w:rPr>
      </w:pPr>
      <w:r>
        <w:rPr>
          <w:rFonts w:ascii="Times New Roman" w:eastAsia="Times New Roman" w:hAnsi="Times New Roman" w:cs="Times New Roman"/>
          <w:b/>
          <w:bCs/>
          <w:color w:val="000000"/>
          <w:kern w:val="0"/>
          <w:sz w:val="27"/>
          <w:szCs w:val="27"/>
          <w:lang w:eastAsia="de-DE"/>
          <w14:ligatures w14:val="none"/>
        </w:rPr>
        <w:t>A compact interface for digital content</w:t>
      </w:r>
    </w:p>
    <w:p w14:paraId="4616E693" w14:textId="099E6D07" w:rsidR="00E257E9" w:rsidRPr="00E257E9" w:rsidRDefault="00E257E9" w:rsidP="00E257E9">
      <w:pPr>
        <w:spacing w:before="100" w:beforeAutospacing="1" w:after="100" w:afterAutospacing="1"/>
        <w:ind w:right="702"/>
        <w:rPr>
          <w:rFonts w:ascii="Times New Roman" w:eastAsia="Times New Roman" w:hAnsi="Times New Roman" w:cs="Times New Roman"/>
          <w:color w:val="000000"/>
          <w:kern w:val="0"/>
          <w:lang w:eastAsia="de-DE"/>
          <w14:ligatures w14:val="none"/>
        </w:rPr>
      </w:pPr>
      <w:r>
        <w:rPr>
          <w:rFonts w:ascii="Times New Roman" w:eastAsia="Times New Roman" w:hAnsi="Times New Roman" w:cs="Times New Roman"/>
          <w:color w:val="000000"/>
          <w:kern w:val="0"/>
          <w:lang w:eastAsia="de-DE"/>
          <w14:ligatures w14:val="none"/>
        </w:rPr>
        <w:t>The SOOOT Box is a compact, black, tilted object. Stereo speakers sit on the left and right, the card slot is on top, and the front carries a sparse matrix of classic red LEDs. Thanks to its built-in battery, the Box can be used without a power cord – on a kitchen counter, a bedside table or wherever it finds its place.</w:t>
      </w:r>
    </w:p>
    <w:p w14:paraId="77986353" w14:textId="77777777" w:rsidR="00E257E9" w:rsidRPr="00E257E9" w:rsidRDefault="00E257E9" w:rsidP="00E257E9">
      <w:pPr>
        <w:spacing w:before="100" w:beforeAutospacing="1" w:after="100" w:afterAutospacing="1"/>
        <w:ind w:right="702"/>
        <w:rPr>
          <w:rFonts w:ascii="Times New Roman" w:eastAsia="Times New Roman" w:hAnsi="Times New Roman" w:cs="Times New Roman"/>
          <w:color w:val="000000"/>
          <w:kern w:val="0"/>
          <w:lang w:eastAsia="de-DE"/>
          <w14:ligatures w14:val="none"/>
        </w:rPr>
      </w:pPr>
      <w:r>
        <w:rPr>
          <w:rFonts w:ascii="Times New Roman" w:eastAsia="Times New Roman" w:hAnsi="Times New Roman" w:cs="Times New Roman"/>
          <w:color w:val="000000"/>
          <w:kern w:val="0"/>
          <w:lang w:eastAsia="de-DE"/>
          <w14:ligatures w14:val="none"/>
        </w:rPr>
        <w:t>SOOOT connects via Wi-Fi when needed. Many functions, including soundscapes, timers and audio files stored by the user, also work offline. The built-in microphone is activated only when it is needed, and an LED shows whenever it is on.</w:t>
      </w:r>
    </w:p>
    <w:p w14:paraId="2C2763C2" w14:textId="6848A604" w:rsidR="00E257E9" w:rsidRPr="00E257E9" w:rsidRDefault="00E257E9" w:rsidP="00E257E9">
      <w:pPr>
        <w:spacing w:before="100" w:beforeAutospacing="1" w:after="100" w:afterAutospacing="1"/>
        <w:ind w:right="702"/>
        <w:outlineLvl w:val="2"/>
        <w:rPr>
          <w:rFonts w:ascii="Times New Roman" w:eastAsia="Times New Roman" w:hAnsi="Times New Roman" w:cs="Times New Roman"/>
          <w:b/>
          <w:bCs/>
          <w:color w:val="000000"/>
          <w:kern w:val="0"/>
          <w:sz w:val="27"/>
          <w:szCs w:val="27"/>
          <w:lang w:eastAsia="de-DE"/>
          <w14:ligatures w14:val="none"/>
        </w:rPr>
      </w:pPr>
      <w:r>
        <w:rPr>
          <w:rFonts w:ascii="Times New Roman" w:eastAsia="Times New Roman" w:hAnsi="Times New Roman" w:cs="Times New Roman"/>
          <w:b/>
          <w:bCs/>
          <w:color w:val="000000"/>
          <w:kern w:val="0"/>
          <w:sz w:val="27"/>
          <w:szCs w:val="27"/>
          <w:lang w:eastAsia="de-DE"/>
          <w14:ligatures w14:val="none"/>
        </w:rPr>
        <w:t>Set it up once, then put the smartphone away</w:t>
      </w:r>
    </w:p>
    <w:p w14:paraId="7E2AE602" w14:textId="77777777" w:rsidR="00E257E9" w:rsidRPr="00E257E9" w:rsidRDefault="00E257E9" w:rsidP="00E257E9">
      <w:pPr>
        <w:spacing w:before="100" w:beforeAutospacing="1" w:after="100" w:afterAutospacing="1"/>
        <w:ind w:right="702"/>
        <w:rPr>
          <w:rFonts w:ascii="Times New Roman" w:eastAsia="Times New Roman" w:hAnsi="Times New Roman" w:cs="Times New Roman"/>
          <w:color w:val="000000"/>
          <w:kern w:val="0"/>
          <w:lang w:eastAsia="de-DE"/>
          <w14:ligatures w14:val="none"/>
        </w:rPr>
      </w:pPr>
      <w:r>
        <w:rPr>
          <w:rFonts w:ascii="Times New Roman" w:eastAsia="Times New Roman" w:hAnsi="Times New Roman" w:cs="Times New Roman"/>
          <w:color w:val="000000"/>
          <w:kern w:val="0"/>
          <w:lang w:eastAsia="de-DE"/>
          <w14:ligatures w14:val="none"/>
        </w:rPr>
        <w:t>The accompanying SOOOT App for iOS and Android handles the Wi-Fi setup, lets users fine-tune the Box and prepares content and functions for Custom Cards. In future, it will also activate additional SOOOT Card Stacks. The app is still in development and is not yet publicly available.</w:t>
      </w:r>
    </w:p>
    <w:p w14:paraId="4EC6E771" w14:textId="77777777" w:rsidR="00E257E9" w:rsidRPr="00E257E9" w:rsidRDefault="00E257E9" w:rsidP="00E257E9">
      <w:pPr>
        <w:spacing w:before="100" w:beforeAutospacing="1" w:after="100" w:afterAutospacing="1"/>
        <w:ind w:right="702"/>
        <w:rPr>
          <w:rFonts w:ascii="Times New Roman" w:eastAsia="Times New Roman" w:hAnsi="Times New Roman" w:cs="Times New Roman"/>
          <w:color w:val="000000"/>
          <w:kern w:val="0"/>
          <w:lang w:eastAsia="de-DE"/>
          <w14:ligatures w14:val="none"/>
        </w:rPr>
      </w:pPr>
      <w:r>
        <w:rPr>
          <w:rFonts w:ascii="Times New Roman" w:eastAsia="Times New Roman" w:hAnsi="Times New Roman" w:cs="Times New Roman"/>
          <w:color w:val="000000"/>
          <w:kern w:val="0"/>
          <w:lang w:eastAsia="de-DE"/>
          <w14:ligatures w14:val="none"/>
        </w:rPr>
        <w:t>In everyday use, it stays in the background. Once SOOOT is set up, it is operated directly through the cards: pick one up, insert it, combine it or pull it out again.</w:t>
      </w:r>
    </w:p>
    <w:p w14:paraId="3FA9B889" w14:textId="77777777" w:rsidR="00E257E9" w:rsidRPr="00E257E9" w:rsidRDefault="00E257E9" w:rsidP="00E257E9">
      <w:pPr>
        <w:spacing w:before="100" w:beforeAutospacing="1" w:after="100" w:afterAutospacing="1"/>
        <w:ind w:right="702"/>
        <w:outlineLvl w:val="2"/>
        <w:rPr>
          <w:rFonts w:ascii="Times New Roman" w:eastAsia="Times New Roman" w:hAnsi="Times New Roman" w:cs="Times New Roman"/>
          <w:b/>
          <w:bCs/>
          <w:color w:val="000000"/>
          <w:kern w:val="0"/>
          <w:sz w:val="27"/>
          <w:szCs w:val="27"/>
          <w:lang w:eastAsia="de-DE"/>
          <w14:ligatures w14:val="none"/>
        </w:rPr>
      </w:pPr>
      <w:r>
        <w:rPr>
          <w:rFonts w:ascii="Times New Roman" w:eastAsia="Times New Roman" w:hAnsi="Times New Roman" w:cs="Times New Roman"/>
          <w:b/>
          <w:bCs/>
          <w:color w:val="000000"/>
          <w:kern w:val="0"/>
          <w:sz w:val="27"/>
          <w:szCs w:val="27"/>
          <w:lang w:eastAsia="de-DE"/>
          <w14:ligatures w14:val="none"/>
        </w:rPr>
        <w:t>From birdsong to punched paper</w:t>
      </w:r>
    </w:p>
    <w:p w14:paraId="6D193B7B" w14:textId="77777777" w:rsidR="00E257E9" w:rsidRPr="00E257E9" w:rsidRDefault="00E257E9" w:rsidP="00E257E9">
      <w:pPr>
        <w:spacing w:before="100" w:beforeAutospacing="1" w:after="100" w:afterAutospacing="1"/>
        <w:ind w:right="702"/>
        <w:rPr>
          <w:rFonts w:ascii="Times New Roman" w:eastAsia="Times New Roman" w:hAnsi="Times New Roman" w:cs="Times New Roman"/>
          <w:color w:val="000000"/>
          <w:kern w:val="0"/>
          <w:lang w:eastAsia="de-DE"/>
          <w14:ligatures w14:val="none"/>
        </w:rPr>
      </w:pPr>
      <w:r>
        <w:rPr>
          <w:rFonts w:ascii="Times New Roman" w:eastAsia="Times New Roman" w:hAnsi="Times New Roman" w:cs="Times New Roman"/>
          <w:color w:val="000000"/>
          <w:kern w:val="0"/>
          <w:lang w:eastAsia="de-DE"/>
          <w14:ligatures w14:val="none"/>
        </w:rPr>
        <w:t>The idea for SOOOT began four years ago with Jörg Pressel, Managing Director of three-2-one. The starting point was motion-triggered devices that played birdsong. They prompted a simple question: what if the sound could be chosen and changed, and played through a better audio system – while the interaction remained just as immediate?</w:t>
      </w:r>
    </w:p>
    <w:p w14:paraId="7C0BC41B" w14:textId="77777777" w:rsidR="00E257E9" w:rsidRPr="00E257E9" w:rsidRDefault="00E257E9" w:rsidP="00E257E9">
      <w:pPr>
        <w:spacing w:before="100" w:beforeAutospacing="1" w:after="100" w:afterAutospacing="1"/>
        <w:ind w:right="702"/>
        <w:rPr>
          <w:rFonts w:ascii="Times New Roman" w:eastAsia="Times New Roman" w:hAnsi="Times New Roman" w:cs="Times New Roman"/>
          <w:color w:val="000000"/>
          <w:kern w:val="0"/>
          <w:lang w:eastAsia="de-DE"/>
          <w14:ligatures w14:val="none"/>
        </w:rPr>
      </w:pPr>
      <w:r>
        <w:rPr>
          <w:rFonts w:ascii="Times New Roman" w:eastAsia="Times New Roman" w:hAnsi="Times New Roman" w:cs="Times New Roman"/>
          <w:color w:val="000000"/>
          <w:kern w:val="0"/>
          <w:lang w:eastAsia="de-DE"/>
          <w14:ligatures w14:val="none"/>
        </w:rPr>
        <w:t>Pressel’s fascination with punched cards eventually led to the idea of using paper as a physical interface. During development, another possibility emerged: several cards can be inserted at the same time. Physical objects can then not only select digital content, but also combine and modify functions.</w:t>
      </w:r>
    </w:p>
    <w:p w14:paraId="4AB7F0A9" w14:textId="506EA63B" w:rsidR="00E257E9" w:rsidRPr="00E257E9" w:rsidRDefault="000B5DD0" w:rsidP="00E257E9">
      <w:pPr>
        <w:spacing w:before="100" w:beforeAutospacing="1" w:after="100" w:afterAutospacing="1"/>
        <w:ind w:right="702"/>
        <w:rPr>
          <w:rFonts w:ascii="Times New Roman" w:eastAsia="Times New Roman" w:hAnsi="Times New Roman" w:cs="Times New Roman"/>
          <w:color w:val="000000"/>
          <w:kern w:val="0"/>
          <w:lang w:eastAsia="de-DE"/>
          <w14:ligatures w14:val="none"/>
        </w:rPr>
      </w:pPr>
      <w:r>
        <w:rPr>
          <w:rFonts w:ascii="Times New Roman" w:eastAsia="Times New Roman" w:hAnsi="Times New Roman" w:cs="Times New Roman"/>
          <w:color w:val="000000"/>
          <w:kern w:val="0"/>
          <w:lang w:eastAsia="de-DE"/>
          <w14:ligatures w14:val="none"/>
        </w:rPr>
        <w:t>The technology disappears behind something remarkably simple: a piece of paper. For Jörg Pressel, inventor of SOOOT and Managing Director of three-2-one, this very contrast is the core of SOOOT: “I was fascinated by the idea that a simple piece of punched paper could become an interface for something digital. There are no electronics in the card, yet it can represent content or a function you can hold in your hand. That contrast between the simplicity of paper and what it can make the SOOOT Box do is at the heart of SOOOT.” The system is patent pending.</w:t>
      </w:r>
    </w:p>
    <w:p w14:paraId="0D986D0C" w14:textId="77777777" w:rsidR="00E257E9" w:rsidRPr="00E257E9" w:rsidRDefault="00E257E9" w:rsidP="00E257E9">
      <w:pPr>
        <w:spacing w:before="100" w:beforeAutospacing="1" w:after="100" w:afterAutospacing="1"/>
        <w:ind w:right="702"/>
        <w:outlineLvl w:val="2"/>
        <w:rPr>
          <w:rFonts w:ascii="Times New Roman" w:eastAsia="Times New Roman" w:hAnsi="Times New Roman" w:cs="Times New Roman"/>
          <w:b/>
          <w:bCs/>
          <w:color w:val="000000"/>
          <w:kern w:val="0"/>
          <w:sz w:val="27"/>
          <w:szCs w:val="27"/>
          <w:lang w:eastAsia="de-DE"/>
          <w14:ligatures w14:val="none"/>
        </w:rPr>
      </w:pPr>
      <w:r>
        <w:rPr>
          <w:rFonts w:ascii="Times New Roman" w:eastAsia="Times New Roman" w:hAnsi="Times New Roman" w:cs="Times New Roman"/>
          <w:b/>
          <w:bCs/>
          <w:color w:val="000000"/>
          <w:kern w:val="0"/>
          <w:sz w:val="27"/>
          <w:szCs w:val="27"/>
          <w:lang w:eastAsia="de-DE"/>
          <w14:ligatures w14:val="none"/>
        </w:rPr>
        <w:t>First public showing in Eindhoven</w:t>
      </w:r>
    </w:p>
    <w:p w14:paraId="2B9C1D2F" w14:textId="14C5CDDB" w:rsidR="00E257E9" w:rsidRPr="00E257E9" w:rsidRDefault="00E257E9" w:rsidP="00E257E9">
      <w:pPr>
        <w:spacing w:before="100" w:beforeAutospacing="1" w:after="100" w:afterAutospacing="1"/>
        <w:ind w:right="702"/>
        <w:rPr>
          <w:rFonts w:ascii="Times New Roman" w:eastAsia="Times New Roman" w:hAnsi="Times New Roman" w:cs="Times New Roman"/>
          <w:color w:val="000000"/>
          <w:kern w:val="0"/>
          <w:lang w:eastAsia="de-DE"/>
          <w14:ligatures w14:val="none"/>
        </w:rPr>
      </w:pPr>
      <w:r>
        <w:rPr>
          <w:rFonts w:ascii="Times New Roman" w:eastAsia="Times New Roman" w:hAnsi="Times New Roman" w:cs="Times New Roman"/>
          <w:color w:val="000000"/>
          <w:kern w:val="0"/>
          <w:lang w:eastAsia="de-DE"/>
          <w14:ligatures w14:val="none"/>
        </w:rPr>
        <w:lastRenderedPageBreak/>
        <w:t>Dutch Design Week 2026 marks the first public presentation of SOOOT. From 17 to 25 October 2026, visitors to the Piet Hein Eek Showroom in Eindhoven can operate working SOOOT Boxes and try the different cards and combinations for themselves.</w:t>
      </w:r>
    </w:p>
    <w:p w14:paraId="1F1853EA" w14:textId="6AEF7880" w:rsidR="00E257E9" w:rsidRPr="00E257E9" w:rsidRDefault="00E257E9" w:rsidP="00E257E9">
      <w:pPr>
        <w:spacing w:before="100" w:beforeAutospacing="1" w:after="100" w:afterAutospacing="1"/>
        <w:ind w:right="702"/>
        <w:rPr>
          <w:rFonts w:ascii="Times New Roman" w:eastAsia="Times New Roman" w:hAnsi="Times New Roman" w:cs="Times New Roman"/>
          <w:color w:val="000000"/>
          <w:kern w:val="0"/>
          <w:lang w:eastAsia="de-DE"/>
          <w14:ligatures w14:val="none"/>
        </w:rPr>
      </w:pPr>
      <w:r>
        <w:rPr>
          <w:rFonts w:ascii="Times New Roman" w:eastAsia="Times New Roman" w:hAnsi="Times New Roman" w:cs="Times New Roman"/>
          <w:color w:val="000000"/>
          <w:kern w:val="0"/>
          <w:lang w:eastAsia="de-DE"/>
          <w14:ligatures w14:val="none"/>
        </w:rPr>
        <w:t>A functional “EINDHOVEN” SOOOT Card will be given away during the exhibition. Two SOOOT DDW 2026 Collectible Cards will also be available, complemented by the SOOOT DDW 2026 Exhibitor’s Frame: all three cards framed, in black or white.</w:t>
      </w:r>
    </w:p>
    <w:p w14:paraId="0358088F" w14:textId="36F82D36" w:rsidR="00E257E9" w:rsidRPr="00E257E9" w:rsidRDefault="00E46450" w:rsidP="00E257E9">
      <w:pPr>
        <w:spacing w:before="100" w:beforeAutospacing="1" w:after="100" w:afterAutospacing="1"/>
        <w:ind w:right="702"/>
        <w:rPr>
          <w:rFonts w:ascii="Times New Roman" w:eastAsia="Times New Roman" w:hAnsi="Times New Roman" w:cs="Times New Roman"/>
          <w:color w:val="000000"/>
          <w:kern w:val="0"/>
          <w:lang w:eastAsia="de-DE"/>
          <w14:ligatures w14:val="none"/>
        </w:rPr>
      </w:pPr>
      <w:r>
        <w:rPr>
          <w:rFonts w:ascii="Times New Roman" w:eastAsia="Times New Roman" w:hAnsi="Times New Roman" w:cs="Times New Roman"/>
          <w:color w:val="000000"/>
          <w:kern w:val="0"/>
          <w:lang w:eastAsia="de-DE"/>
          <w14:ligatures w14:val="none"/>
        </w:rPr>
        <w:t>More SOOOT Card Stacks are in the works. Each new stack brings new functions that can be combined with the cards people already have. SOOOT is being developed as a commercial product, with market launch planned for 2027. Further information will follow at a later date.</w:t>
      </w:r>
    </w:p>
    <w:p w14:paraId="634D138A" w14:textId="55DFE699" w:rsidR="00E257E9" w:rsidRPr="00E257E9" w:rsidRDefault="00E257E9" w:rsidP="00E257E9">
      <w:pPr>
        <w:spacing w:before="100" w:beforeAutospacing="1" w:after="100" w:afterAutospacing="1"/>
        <w:ind w:right="702"/>
        <w:rPr>
          <w:rFonts w:ascii="Times New Roman" w:eastAsia="Times New Roman" w:hAnsi="Times New Roman" w:cs="Times New Roman"/>
          <w:color w:val="000000"/>
          <w:kern w:val="0"/>
          <w:lang w:eastAsia="de-DE"/>
          <w14:ligatures w14:val="none"/>
        </w:rPr>
      </w:pPr>
      <w:r>
        <w:rPr>
          <w:rFonts w:ascii="Times New Roman" w:eastAsia="Times New Roman" w:hAnsi="Times New Roman" w:cs="Times New Roman"/>
          <w:color w:val="000000"/>
          <w:kern w:val="0"/>
          <w:lang w:eastAsia="de-DE"/>
          <w14:ligatures w14:val="none"/>
        </w:rPr>
        <w:t>Journalists can request an online or on-site appointment. High-resolution images, a fact sheet with technical specifications and further press material are available at </w:t>
      </w:r>
      <w:r>
        <w:rPr>
          <w:rFonts w:ascii="Times New Roman" w:eastAsia="Times New Roman" w:hAnsi="Times New Roman" w:cs="Times New Roman"/>
          <w:b/>
          <w:bCs/>
          <w:color w:val="000000"/>
          <w:kern w:val="0"/>
          <w:lang w:eastAsia="de-DE"/>
          <w14:ligatures w14:val="none"/>
        </w:rPr>
        <w:t>soootbox.com/press</w:t>
      </w:r>
      <w:r>
        <w:rPr>
          <w:rFonts w:ascii="Times New Roman" w:eastAsia="Times New Roman" w:hAnsi="Times New Roman" w:cs="Times New Roman"/>
          <w:color w:val="000000"/>
          <w:kern w:val="0"/>
          <w:lang w:eastAsia="de-DE"/>
          <w14:ligatures w14:val="none"/>
        </w:rPr>
        <w:t>.</w:t>
      </w:r>
    </w:p>
    <w:p w14:paraId="1EF37AD0" w14:textId="77777777" w:rsidR="00E257E9" w:rsidRPr="00E257E9" w:rsidRDefault="00E257E9" w:rsidP="00E257E9">
      <w:pPr>
        <w:spacing w:before="100" w:beforeAutospacing="1" w:after="100" w:afterAutospacing="1"/>
        <w:ind w:right="702"/>
        <w:outlineLvl w:val="1"/>
        <w:rPr>
          <w:rFonts w:ascii="Times New Roman" w:eastAsia="Times New Roman" w:hAnsi="Times New Roman" w:cs="Times New Roman"/>
          <w:b/>
          <w:bCs/>
          <w:color w:val="000000"/>
          <w:kern w:val="0"/>
          <w:sz w:val="36"/>
          <w:szCs w:val="36"/>
          <w:lang w:eastAsia="de-DE"/>
          <w14:ligatures w14:val="none"/>
        </w:rPr>
      </w:pPr>
      <w:r>
        <w:rPr>
          <w:rFonts w:ascii="Times New Roman" w:eastAsia="Times New Roman" w:hAnsi="Times New Roman" w:cs="Times New Roman"/>
          <w:b/>
          <w:bCs/>
          <w:color w:val="000000"/>
          <w:kern w:val="0"/>
          <w:sz w:val="36"/>
          <w:szCs w:val="36"/>
          <w:lang w:eastAsia="de-DE"/>
          <w14:ligatures w14:val="none"/>
        </w:rPr>
        <w:t>About three-2-one</w:t>
      </w:r>
    </w:p>
    <w:p w14:paraId="7DBB43B1" w14:textId="77777777" w:rsidR="00E257E9" w:rsidRPr="00E257E9" w:rsidRDefault="00E257E9" w:rsidP="00E257E9">
      <w:pPr>
        <w:spacing w:before="100" w:beforeAutospacing="1" w:after="100" w:afterAutospacing="1"/>
        <w:ind w:right="702"/>
        <w:rPr>
          <w:rFonts w:ascii="Times New Roman" w:eastAsia="Times New Roman" w:hAnsi="Times New Roman" w:cs="Times New Roman"/>
          <w:color w:val="000000"/>
          <w:kern w:val="0"/>
          <w:lang w:eastAsia="de-DE"/>
          <w14:ligatures w14:val="none"/>
        </w:rPr>
      </w:pPr>
      <w:r>
        <w:rPr>
          <w:rFonts w:ascii="Times New Roman" w:eastAsia="Times New Roman" w:hAnsi="Times New Roman" w:cs="Times New Roman"/>
          <w:color w:val="000000"/>
          <w:kern w:val="0"/>
          <w:lang w:eastAsia="de-DE"/>
          <w14:ligatures w14:val="none"/>
        </w:rPr>
        <w:t>three-2-one GmbH is a design studio based in Krefeld, Germany. Founded in 1997, the studio works across digital design, programming and print – so far mainly for clients. With SOOOT, three-2-one is developing a product under its own name for the first time, bringing these disciplines together in one system.</w:t>
      </w:r>
    </w:p>
    <w:p w14:paraId="1420DE1B" w14:textId="77777777" w:rsidR="00E257E9" w:rsidRPr="00E257E9" w:rsidRDefault="00E257E9" w:rsidP="00E257E9">
      <w:pPr>
        <w:spacing w:before="100" w:beforeAutospacing="1" w:after="100" w:afterAutospacing="1"/>
        <w:ind w:right="702"/>
        <w:rPr>
          <w:rFonts w:ascii="Times New Roman" w:eastAsia="Times New Roman" w:hAnsi="Times New Roman" w:cs="Times New Roman"/>
          <w:color w:val="000000"/>
          <w:kern w:val="0"/>
          <w:lang w:eastAsia="de-DE"/>
          <w14:ligatures w14:val="none"/>
        </w:rPr>
      </w:pPr>
      <w:r>
        <w:rPr>
          <w:rFonts w:ascii="Times New Roman" w:eastAsia="Times New Roman" w:hAnsi="Times New Roman" w:cs="Times New Roman"/>
          <w:color w:val="000000"/>
          <w:kern w:val="0"/>
          <w:lang w:eastAsia="de-DE"/>
          <w14:ligatures w14:val="none"/>
        </w:rPr>
        <w:t>The studio develops the electronics, enclosure, firmware, card system and SOOOT App, and designs the printed SOOOT Cards.</w:t>
      </w:r>
    </w:p>
    <w:p w14:paraId="4BF56E93" w14:textId="77777777" w:rsidR="00E257E9" w:rsidRPr="00E257E9" w:rsidRDefault="00E257E9" w:rsidP="00E257E9">
      <w:pPr>
        <w:spacing w:before="100" w:beforeAutospacing="1" w:after="100" w:afterAutospacing="1"/>
        <w:ind w:right="702"/>
        <w:rPr>
          <w:rFonts w:ascii="Times New Roman" w:eastAsia="Times New Roman" w:hAnsi="Times New Roman" w:cs="Times New Roman"/>
          <w:color w:val="000000"/>
          <w:kern w:val="0"/>
          <w:lang w:eastAsia="de-DE"/>
          <w14:ligatures w14:val="none"/>
        </w:rPr>
      </w:pPr>
      <w:r w:rsidRPr="00E257E9">
        <w:rPr>
          <w:rFonts w:ascii="Times New Roman" w:eastAsia="Times New Roman" w:hAnsi="Times New Roman" w:cs="Times New Roman"/>
          <w:b/>
          <w:bCs/>
          <w:color w:val="000000"/>
          <w:kern w:val="0"/>
          <w:lang w:eastAsia="de-DE"/>
          <w14:ligatures w14:val="none"/>
        </w:rPr>
        <w:t>Press contact</w:t>
      </w:r>
      <w:r w:rsidRPr="00E257E9">
        <w:rPr>
          <w:rFonts w:ascii="Times New Roman" w:eastAsia="Times New Roman" w:hAnsi="Times New Roman" w:cs="Times New Roman"/>
          <w:color w:val="000000"/>
          <w:kern w:val="0"/>
          <w:lang w:eastAsia="de-DE"/>
          <w14:ligatures w14:val="none"/>
        </w:rPr>
        <w:br/>
        <w:t>Jörg Pressel</w:t>
      </w:r>
      <w:r w:rsidRPr="00E257E9">
        <w:rPr>
          <w:rFonts w:ascii="Times New Roman" w:eastAsia="Times New Roman" w:hAnsi="Times New Roman" w:cs="Times New Roman"/>
          <w:color w:val="000000"/>
          <w:kern w:val="0"/>
          <w:lang w:eastAsia="de-DE"/>
          <w14:ligatures w14:val="none"/>
        </w:rPr>
        <w:br/>
        <w:t>three-2-one GmbH</w:t>
      </w:r>
      <w:r w:rsidRPr="00E257E9">
        <w:rPr>
          <w:rFonts w:ascii="Times New Roman" w:eastAsia="Times New Roman" w:hAnsi="Times New Roman" w:cs="Times New Roman"/>
          <w:color w:val="000000"/>
          <w:kern w:val="0"/>
          <w:lang w:eastAsia="de-DE"/>
          <w14:ligatures w14:val="none"/>
        </w:rPr>
        <w:br/>
      </w:r>
      <w:hyperlink r:id="rId4" w:history="1">
        <w:r w:rsidRPr="00E257E9">
          <w:rPr>
            <w:rFonts w:ascii="Times New Roman" w:eastAsia="Times New Roman" w:hAnsi="Times New Roman" w:cs="Times New Roman"/>
            <w:color w:val="0000FF"/>
            <w:kern w:val="0"/>
            <w:u w:val="single"/>
            <w:lang w:eastAsia="de-DE"/>
            <w14:ligatures w14:val="none"/>
          </w:rPr>
          <w:t>press@soootbox.com</w:t>
        </w:r>
      </w:hyperlink>
      <w:r w:rsidRPr="00E257E9">
        <w:rPr>
          <w:rFonts w:ascii="Times New Roman" w:eastAsia="Times New Roman" w:hAnsi="Times New Roman" w:cs="Times New Roman"/>
          <w:color w:val="000000"/>
          <w:kern w:val="0"/>
          <w:lang w:eastAsia="de-DE"/>
          <w14:ligatures w14:val="none"/>
        </w:rPr>
        <w:br/>
        <w:t>+49 151 17274104</w:t>
      </w:r>
    </w:p>
    <w:p w14:paraId="219FE328" w14:textId="77777777" w:rsidR="00E257E9" w:rsidRPr="00E257E9" w:rsidRDefault="00E257E9" w:rsidP="00E257E9">
      <w:pPr>
        <w:spacing w:before="100" w:beforeAutospacing="1" w:after="100" w:afterAutospacing="1"/>
        <w:ind w:right="702"/>
        <w:rPr>
          <w:rFonts w:ascii="Times New Roman" w:eastAsia="Times New Roman" w:hAnsi="Times New Roman" w:cs="Times New Roman"/>
          <w:color w:val="000000"/>
          <w:kern w:val="0"/>
          <w:lang w:eastAsia="de-DE"/>
          <w14:ligatures w14:val="none"/>
        </w:rPr>
      </w:pPr>
      <w:r w:rsidRPr="00E257E9">
        <w:rPr>
          <w:rFonts w:ascii="Times New Roman" w:eastAsia="Times New Roman" w:hAnsi="Times New Roman" w:cs="Times New Roman"/>
          <w:b/>
          <w:bCs/>
          <w:color w:val="000000"/>
          <w:kern w:val="0"/>
          <w:lang w:eastAsia="de-DE"/>
          <w14:ligatures w14:val="none"/>
        </w:rPr>
        <w:t>Press materials</w:t>
      </w:r>
      <w:r w:rsidRPr="00E257E9">
        <w:rPr>
          <w:rFonts w:ascii="Times New Roman" w:eastAsia="Times New Roman" w:hAnsi="Times New Roman" w:cs="Times New Roman"/>
          <w:color w:val="000000"/>
          <w:kern w:val="0"/>
          <w:lang w:eastAsia="de-DE"/>
          <w14:ligatures w14:val="none"/>
        </w:rPr>
        <w:br/>
        <w:t>soootbox.com/press</w:t>
      </w:r>
    </w:p>
    <w:p w14:paraId="5B048BDB" w14:textId="7A549726" w:rsidR="005E482E" w:rsidRPr="00E257E9" w:rsidRDefault="005E482E" w:rsidP="005E482E">
      <w:pPr>
        <w:spacing w:before="100" w:beforeAutospacing="1" w:after="100" w:afterAutospacing="1"/>
        <w:ind w:right="702"/>
        <w:rPr>
          <w:rFonts w:ascii="Times New Roman" w:eastAsia="Times New Roman" w:hAnsi="Times New Roman" w:cs="Times New Roman"/>
          <w:color w:val="000000"/>
          <w:kern w:val="0"/>
          <w:lang w:eastAsia="de-DE"/>
          <w14:ligatures w14:val="none"/>
        </w:rPr>
      </w:pPr>
      <w:r>
        <w:rPr>
          <w:rFonts w:ascii="Times New Roman" w:eastAsia="Times New Roman" w:hAnsi="Times New Roman" w:cs="Times New Roman"/>
          <w:b/>
          <w:bCs/>
          <w:color w:val="000000"/>
          <w:kern w:val="0"/>
          <w:lang w:eastAsia="de-DE"/>
          <w14:ligatures w14:val="none"/>
        </w:rPr>
        <w:t>Social Media</w:t>
      </w:r>
      <w:r>
        <w:rPr>
          <w:rFonts w:ascii="Times New Roman" w:eastAsia="Times New Roman" w:hAnsi="Times New Roman" w:cs="Times New Roman"/>
          <w:color w:val="000000"/>
          <w:kern w:val="0"/>
          <w:lang w:eastAsia="de-DE"/>
          <w14:ligatures w14:val="none"/>
        </w:rPr>
        <w:br/>
        <w:t>Instagram: @soootbox</w:t>
      </w:r>
      <w:r>
        <w:rPr>
          <w:rFonts w:ascii="Times New Roman" w:eastAsia="Times New Roman" w:hAnsi="Times New Roman" w:cs="Times New Roman"/>
          <w:color w:val="000000"/>
          <w:kern w:val="0"/>
          <w:lang w:eastAsia="de-DE"/>
          <w14:ligatures w14:val="none"/>
        </w:rPr>
        <w:br/>
      </w:r>
      <w:r w:rsidRPr="005E482E">
        <w:rPr>
          <w:rFonts w:ascii="Times New Roman" w:eastAsia="Times New Roman" w:hAnsi="Times New Roman" w:cs="Times New Roman"/>
          <w:color w:val="000000"/>
          <w:kern w:val="0"/>
          <w:lang w:eastAsia="de-DE"/>
          <w14:ligatures w14:val="none"/>
        </w:rPr>
        <w:t>LinkedIn: linkedin.com/showcase/</w:t>
      </w:r>
      <w:proofErr w:type="spellStart"/>
      <w:r w:rsidRPr="005E482E">
        <w:rPr>
          <w:rFonts w:ascii="Times New Roman" w:eastAsia="Times New Roman" w:hAnsi="Times New Roman" w:cs="Times New Roman"/>
          <w:color w:val="000000"/>
          <w:kern w:val="0"/>
          <w:lang w:eastAsia="de-DE"/>
          <w14:ligatures w14:val="none"/>
        </w:rPr>
        <w:t>soootbox</w:t>
      </w:r>
      <w:proofErr w:type="spellEnd"/>
    </w:p>
    <w:p w14:paraId="1FD16C9E" w14:textId="77777777" w:rsidR="00090773" w:rsidRPr="00E257E9" w:rsidRDefault="00090773" w:rsidP="00E257E9">
      <w:pPr>
        <w:ind w:right="702"/>
        <w:rPr>
          <w:rFonts w:ascii="Times New Roman" w:hAnsi="Times New Roman" w:cs="Times New Roman"/>
        </w:rPr>
      </w:pPr>
    </w:p>
    <w:sectPr w:rsidR="00090773" w:rsidRPr="00E257E9" w:rsidSect="00125C4B">
      <w:pgSz w:w="11900" w:h="16840"/>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roman"/>
    <w:notTrueType/>
    <w:pitch w:val="default"/>
  </w:font>
  <w:font w:name="Yu Gothic">
    <w:altName w:val="游ゴシック"/>
    <w:panose1 w:val="020B0400000000000000"/>
    <w:charset w:val="80"/>
    <w:family w:val="modern"/>
    <w:pitch w:val="fixed"/>
    <w:sig w:usb0="00000001" w:usb1="08070000" w:usb2="00000010" w:usb3="00000000" w:csb0="00020000"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7"/>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57E9"/>
    <w:rsid w:val="00090773"/>
    <w:rsid w:val="00094EDA"/>
    <w:rsid w:val="000B5DD0"/>
    <w:rsid w:val="00125C4B"/>
    <w:rsid w:val="00322D5E"/>
    <w:rsid w:val="0037088B"/>
    <w:rsid w:val="003C1C4D"/>
    <w:rsid w:val="003F7D69"/>
    <w:rsid w:val="00426470"/>
    <w:rsid w:val="00460A1E"/>
    <w:rsid w:val="00482A52"/>
    <w:rsid w:val="00581F88"/>
    <w:rsid w:val="005E482E"/>
    <w:rsid w:val="005F7CEC"/>
    <w:rsid w:val="006079AD"/>
    <w:rsid w:val="006463AC"/>
    <w:rsid w:val="006F2C88"/>
    <w:rsid w:val="007333A1"/>
    <w:rsid w:val="007622E1"/>
    <w:rsid w:val="00797F85"/>
    <w:rsid w:val="00853B69"/>
    <w:rsid w:val="0093788B"/>
    <w:rsid w:val="009E7BDC"/>
    <w:rsid w:val="00A65D5A"/>
    <w:rsid w:val="00AE5189"/>
    <w:rsid w:val="00B15AE5"/>
    <w:rsid w:val="00B512E8"/>
    <w:rsid w:val="00B57711"/>
    <w:rsid w:val="00B8558F"/>
    <w:rsid w:val="00BA64AB"/>
    <w:rsid w:val="00C017F5"/>
    <w:rsid w:val="00C111C7"/>
    <w:rsid w:val="00CD546E"/>
    <w:rsid w:val="00D01948"/>
    <w:rsid w:val="00D3068A"/>
    <w:rsid w:val="00D40E02"/>
    <w:rsid w:val="00D545C3"/>
    <w:rsid w:val="00E257E9"/>
    <w:rsid w:val="00E46450"/>
    <w:rsid w:val="00E822B5"/>
    <w:rsid w:val="00F525CB"/>
    <w:rsid w:val="00FE4E48"/>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4C2D901E"/>
  <w15:chartTrackingRefBased/>
  <w15:docId w15:val="{9AA7CCA2-C9AF-6445-B987-743D65538D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E257E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unhideWhenUsed/>
    <w:qFormat/>
    <w:rsid w:val="00E257E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unhideWhenUsed/>
    <w:qFormat/>
    <w:rsid w:val="00E257E9"/>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E257E9"/>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E257E9"/>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E257E9"/>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E257E9"/>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E257E9"/>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E257E9"/>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E257E9"/>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rsid w:val="00E257E9"/>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rsid w:val="00E257E9"/>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E257E9"/>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E257E9"/>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E257E9"/>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E257E9"/>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E257E9"/>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E257E9"/>
    <w:rPr>
      <w:rFonts w:eastAsiaTheme="majorEastAsia" w:cstheme="majorBidi"/>
      <w:color w:val="272727" w:themeColor="text1" w:themeTint="D8"/>
    </w:rPr>
  </w:style>
  <w:style w:type="paragraph" w:styleId="Titel">
    <w:name w:val="Title"/>
    <w:basedOn w:val="Standard"/>
    <w:next w:val="Standard"/>
    <w:link w:val="TitelZchn"/>
    <w:uiPriority w:val="10"/>
    <w:qFormat/>
    <w:rsid w:val="00E257E9"/>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E257E9"/>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E257E9"/>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E257E9"/>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E257E9"/>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E257E9"/>
    <w:rPr>
      <w:i/>
      <w:iCs/>
      <w:color w:val="404040" w:themeColor="text1" w:themeTint="BF"/>
    </w:rPr>
  </w:style>
  <w:style w:type="paragraph" w:styleId="Listenabsatz">
    <w:name w:val="List Paragraph"/>
    <w:basedOn w:val="Standard"/>
    <w:uiPriority w:val="34"/>
    <w:qFormat/>
    <w:rsid w:val="00E257E9"/>
    <w:pPr>
      <w:ind w:left="720"/>
      <w:contextualSpacing/>
    </w:pPr>
  </w:style>
  <w:style w:type="character" w:styleId="IntensiveHervorhebung">
    <w:name w:val="Intense Emphasis"/>
    <w:basedOn w:val="Absatz-Standardschriftart"/>
    <w:uiPriority w:val="21"/>
    <w:qFormat/>
    <w:rsid w:val="00E257E9"/>
    <w:rPr>
      <w:i/>
      <w:iCs/>
      <w:color w:val="2F5496" w:themeColor="accent1" w:themeShade="BF"/>
    </w:rPr>
  </w:style>
  <w:style w:type="paragraph" w:styleId="IntensivesZitat">
    <w:name w:val="Intense Quote"/>
    <w:basedOn w:val="Standard"/>
    <w:next w:val="Standard"/>
    <w:link w:val="IntensivesZitatZchn"/>
    <w:uiPriority w:val="30"/>
    <w:qFormat/>
    <w:rsid w:val="00E257E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E257E9"/>
    <w:rPr>
      <w:i/>
      <w:iCs/>
      <w:color w:val="2F5496" w:themeColor="accent1" w:themeShade="BF"/>
    </w:rPr>
  </w:style>
  <w:style w:type="character" w:styleId="IntensiverVerweis">
    <w:name w:val="Intense Reference"/>
    <w:basedOn w:val="Absatz-Standardschriftart"/>
    <w:uiPriority w:val="32"/>
    <w:qFormat/>
    <w:rsid w:val="00E257E9"/>
    <w:rPr>
      <w:b/>
      <w:bCs/>
      <w:smallCaps/>
      <w:color w:val="2F5496" w:themeColor="accent1" w:themeShade="BF"/>
      <w:spacing w:val="5"/>
    </w:rPr>
  </w:style>
  <w:style w:type="paragraph" w:styleId="StandardWeb">
    <w:name w:val="Normal (Web)"/>
    <w:basedOn w:val="Standard"/>
    <w:uiPriority w:val="99"/>
    <w:semiHidden/>
    <w:unhideWhenUsed/>
    <w:rsid w:val="00E257E9"/>
    <w:pPr>
      <w:spacing w:before="100" w:beforeAutospacing="1" w:after="100" w:afterAutospacing="1"/>
    </w:pPr>
    <w:rPr>
      <w:rFonts w:ascii="Times New Roman" w:eastAsia="Times New Roman" w:hAnsi="Times New Roman" w:cs="Times New Roman"/>
      <w:kern w:val="0"/>
      <w:lang w:eastAsia="de-DE"/>
      <w14:ligatures w14:val="none"/>
    </w:rPr>
  </w:style>
  <w:style w:type="character" w:styleId="Fett">
    <w:name w:val="Strong"/>
    <w:basedOn w:val="Absatz-Standardschriftart"/>
    <w:uiPriority w:val="22"/>
    <w:qFormat/>
    <w:rsid w:val="00E257E9"/>
    <w:rPr>
      <w:b/>
      <w:bCs/>
    </w:rPr>
  </w:style>
  <w:style w:type="character" w:customStyle="1" w:styleId="apple-converted-space">
    <w:name w:val="apple-converted-space"/>
    <w:basedOn w:val="Absatz-Standardschriftart"/>
    <w:rsid w:val="00E257E9"/>
  </w:style>
  <w:style w:type="character" w:styleId="Hyperlink">
    <w:name w:val="Hyperlink"/>
    <w:basedOn w:val="Absatz-Standardschriftart"/>
    <w:uiPriority w:val="99"/>
    <w:semiHidden/>
    <w:unhideWhenUsed/>
    <w:rsid w:val="00E257E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press@soootbox.com"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923</Words>
  <Characters>5817</Characters>
  <Application>Microsoft Office Word</Application>
  <DocSecurity>0</DocSecurity>
  <Lines>48</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Mona Meier</dc:creator>
  <cp:keywords/>
  <dc:description/>
  <cp:lastModifiedBy>Jörg Pressel</cp:lastModifiedBy>
  <cp:revision>9</cp:revision>
  <dcterms:created xsi:type="dcterms:W3CDTF">2026-10-04T07:52:00Z</dcterms:created>
  <dcterms:modified xsi:type="dcterms:W3CDTF">2026-10-13T10:01:00Z</dcterms:modified>
</cp:coreProperties>
</file>